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ascii="宋体" w:hAnsi="宋体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bCs/>
          <w:color w:val="000000"/>
          <w:kern w:val="0"/>
          <w:sz w:val="36"/>
          <w:szCs w:val="36"/>
        </w:rPr>
        <w:t>承  诺  书</w:t>
      </w:r>
    </w:p>
    <w:p>
      <w:pPr>
        <w:widowControl/>
        <w:spacing w:line="600" w:lineRule="exact"/>
        <w:jc w:val="left"/>
        <w:rPr>
          <w:rFonts w:hint="eastAsia" w:ascii="宋体" w:hAnsi="宋体"/>
          <w:color w:val="000000"/>
          <w:kern w:val="0"/>
          <w:sz w:val="30"/>
          <w:szCs w:val="30"/>
          <w:u w:val="single"/>
        </w:rPr>
      </w:pPr>
    </w:p>
    <w:p>
      <w:pPr>
        <w:widowControl/>
        <w:spacing w:line="600" w:lineRule="exact"/>
        <w:rPr>
          <w:rFonts w:hint="eastAsia"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  <w:u w:val="single"/>
        </w:rPr>
        <w:t>_鹤岗市市场监督管理局</w:t>
      </w:r>
      <w:r>
        <w:rPr>
          <w:rFonts w:hint="eastAsia" w:ascii="宋体" w:hAnsi="宋体"/>
          <w:color w:val="000000"/>
          <w:sz w:val="30"/>
          <w:szCs w:val="30"/>
        </w:rPr>
        <w:t>（登记机关名称）：</w:t>
      </w:r>
    </w:p>
    <w:p>
      <w:pPr>
        <w:widowControl/>
        <w:spacing w:line="600" w:lineRule="exact"/>
        <w:ind w:firstLine="600" w:firstLineChars="200"/>
        <w:rPr>
          <w:rFonts w:hint="eastAsia" w:ascii="仿宋_GB2312" w:hAnsi="仿宋_GB2312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  <w:u w:val="single"/>
        </w:rPr>
        <w:t xml:space="preserve">                     </w:t>
      </w:r>
      <w:r>
        <w:rPr>
          <w:rFonts w:hint="eastAsia" w:ascii="宋体" w:hAnsi="宋体"/>
          <w:sz w:val="30"/>
          <w:szCs w:val="30"/>
        </w:rPr>
        <w:t>（企业名称）</w:t>
      </w:r>
      <w:r>
        <w:rPr>
          <w:rFonts w:hint="eastAsia" w:ascii="宋体" w:hAnsi="宋体"/>
          <w:color w:val="000000"/>
          <w:sz w:val="30"/>
          <w:szCs w:val="30"/>
        </w:rPr>
        <w:t>郑重承诺：登记机关已告知相关审批事项和审批部门。在领取营业执照后，本企业将及时到审批部门办理审批手续，在取得行政审批前不从事相关经营活动。如有超出登记经营范围从事后置审批事项经营的需要，也将先行办理经营范围变更登记和相应审批手续，未取得相关审批前不从事相关经营活动。</w:t>
      </w:r>
    </w:p>
    <w:p>
      <w:pPr>
        <w:widowControl/>
        <w:spacing w:line="600" w:lineRule="exact"/>
        <w:ind w:firstLine="600" w:firstLineChars="200"/>
        <w:rPr>
          <w:rFonts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如有违反上述承诺内容情形发生的，愿自行承担相应的法律责任。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 xml:space="preserve"> 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宋体" w:hAnsi="宋体"/>
          <w:color w:val="000000"/>
          <w:kern w:val="0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签字：                   </w:t>
      </w:r>
    </w:p>
    <w:p>
      <w:pPr>
        <w:widowControl/>
        <w:spacing w:line="560" w:lineRule="exact"/>
        <w:ind w:firstLine="5400" w:firstLineChars="1800"/>
        <w:jc w:val="left"/>
        <w:rPr>
          <w:rFonts w:hint="eastAsia" w:ascii="宋体" w:hAnsi="宋体"/>
          <w:color w:val="000000"/>
          <w:kern w:val="0"/>
          <w:sz w:val="30"/>
          <w:szCs w:val="30"/>
        </w:rPr>
      </w:pPr>
      <w:r>
        <w:rPr>
          <w:rFonts w:hint="eastAsia" w:ascii="宋体" w:hAnsi="宋体"/>
          <w:color w:val="000000"/>
          <w:kern w:val="0"/>
          <w:sz w:val="30"/>
          <w:szCs w:val="30"/>
        </w:rPr>
        <w:t xml:space="preserve"> </w:t>
      </w:r>
    </w:p>
    <w:p>
      <w:pPr>
        <w:widowControl/>
        <w:spacing w:line="560" w:lineRule="exact"/>
        <w:ind w:firstLine="5400" w:firstLineChars="1800"/>
        <w:jc w:val="left"/>
        <w:rPr>
          <w:rFonts w:hint="eastAsia" w:ascii="宋体" w:hAnsi="宋体"/>
          <w:color w:val="000000"/>
          <w:kern w:val="0"/>
          <w:sz w:val="30"/>
          <w:szCs w:val="30"/>
        </w:rPr>
      </w:pPr>
      <w:r>
        <w:rPr>
          <w:rFonts w:hint="eastAsia" w:ascii="宋体" w:hAnsi="宋体"/>
          <w:color w:val="000000"/>
          <w:kern w:val="0"/>
          <w:sz w:val="30"/>
          <w:szCs w:val="30"/>
        </w:rPr>
        <w:t>年</w:t>
      </w:r>
      <w:r>
        <w:rPr>
          <w:rFonts w:hint="eastAsia" w:ascii="宋体" w:hAnsi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kern w:val="0"/>
          <w:sz w:val="30"/>
          <w:szCs w:val="30"/>
        </w:rPr>
        <w:t>月</w:t>
      </w:r>
      <w:r>
        <w:rPr>
          <w:rFonts w:hint="eastAsia" w:ascii="宋体" w:hAnsi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kern w:val="0"/>
          <w:sz w:val="30"/>
          <w:szCs w:val="30"/>
        </w:rPr>
        <w:t>日</w:t>
      </w:r>
    </w:p>
    <w:p>
      <w:pPr>
        <w:widowControl/>
        <w:spacing w:line="560" w:lineRule="exact"/>
        <w:jc w:val="left"/>
        <w:rPr>
          <w:rFonts w:hint="eastAsia" w:ascii="仿宋_GB2312" w:hAnsi="仿宋_GB2312" w:cs="宋体"/>
          <w:kern w:val="0"/>
          <w:sz w:val="30"/>
          <w:szCs w:val="30"/>
        </w:rPr>
      </w:pPr>
      <w:r>
        <w:rPr>
          <w:rFonts w:ascii="仿宋_GB2312" w:hAnsi="仿宋_GB2312" w:cs="宋体"/>
          <w:kern w:val="0"/>
          <w:sz w:val="30"/>
          <w:szCs w:val="30"/>
        </w:rPr>
        <w:t xml:space="preserve"> </w:t>
      </w:r>
    </w:p>
    <w:p>
      <w:pPr>
        <w:widowControl/>
        <w:spacing w:line="560" w:lineRule="exact"/>
        <w:jc w:val="left"/>
        <w:rPr>
          <w:rFonts w:ascii="宋体" w:hAnsi="宋体"/>
        </w:rPr>
      </w:pPr>
      <w:r>
        <w:rPr>
          <w:rFonts w:ascii="仿宋_GB2312" w:hAnsi="仿宋_GB2312" w:cs="宋体"/>
          <w:kern w:val="0"/>
        </w:rPr>
        <w:t xml:space="preserve">  </w:t>
      </w:r>
    </w:p>
    <w:p>
      <w:pPr>
        <w:spacing w:line="360" w:lineRule="exact"/>
        <w:rPr>
          <w:rFonts w:hint="eastAsia" w:ascii="宋体" w:hAnsi="宋体"/>
        </w:rPr>
      </w:pPr>
      <w:r>
        <w:rPr>
          <w:rFonts w:hint="eastAsia" w:ascii="宋体" w:hAnsi="宋体"/>
        </w:rPr>
        <w:t>注：1、《承诺书》只在企业设立和经营范围变更时填写。</w:t>
      </w:r>
    </w:p>
    <w:p>
      <w:pPr>
        <w:spacing w:line="360" w:lineRule="exact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2、申请人为公司、非公司企业法人、非公司外商投资企业的，由法定代表人签字，设立时由拟任法定代表人签字；申请人为外国（地区）企业在中国境内从事生产经营活动的，由有权签字人签字；申请人为合伙企业、外商投资合伙企业的，由全体合伙人或委托执行事务合伙人签字；申请人为个人独资企业的，由投资人签字。变更登记时还须加盖公章，外国（地区）企业在中国境内从事生产经营活动除外。</w:t>
      </w:r>
    </w:p>
    <w:p>
      <w:pPr>
        <w:spacing w:line="360" w:lineRule="exact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3、有限责任公司和股份有限公司的分公司、非公司企业法人分支机构由隶属企业的法定代表人签字，营业单位由隶属单位的法定代表人签字，个人独资企业分支机构由隶属企业投资人签字，合伙企业分支机构由合伙企业执行事务合伙人或委派代表签字。设立、变更登记时还须加盖隶属企业（单位）公章，外国（地区）企业在中国境内从事生产经营活动除外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27"/>
    <w:rsid w:val="00064827"/>
    <w:rsid w:val="002457CB"/>
    <w:rsid w:val="00377B9C"/>
    <w:rsid w:val="00634CB4"/>
    <w:rsid w:val="192D1B54"/>
    <w:rsid w:val="79CE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555</Characters>
  <Lines>4</Lines>
  <Paragraphs>1</Paragraphs>
  <TotalTime>8</TotalTime>
  <ScaleCrop>false</ScaleCrop>
  <LinksUpToDate>false</LinksUpToDate>
  <CharactersWithSpaces>651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2020-09-11T02:11:00Z</dcterms:created>
  <dc:creator>Administrator</dc:creator>
  <cp:lastModifiedBy>马洪涛</cp:lastModifiedBy>
  <dcterms:modified xsi:type="dcterms:W3CDTF">2020-10-28T01:48:58Z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