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粮食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收购许可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信用承诺书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-480" w:leftChars="-150" w:right="-480" w:rightChars="-150" w:firstLine="640"/>
        <w:jc w:val="left"/>
        <w:textAlignment w:val="auto"/>
        <w:rPr>
          <w:rFonts w:hint="eastAsia" w:ascii="仿宋" w:hAnsi="仿宋" w:eastAsia="仿宋" w:cs="仿宋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-480" w:leftChars="-150" w:right="-480" w:rightChars="-150" w:firstLine="640"/>
        <w:jc w:val="left"/>
        <w:textAlignment w:val="auto"/>
        <w:rPr>
          <w:rFonts w:hint="eastAsia" w:ascii="仿宋" w:hAnsi="仿宋" w:eastAsia="仿宋" w:cs="仿宋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0"/>
          <w:w w:val="100"/>
          <w:sz w:val="32"/>
          <w:szCs w:val="32"/>
          <w:lang w:eastAsia="zh-CN"/>
        </w:rPr>
        <w:t>承诺单位：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-480" w:leftChars="-150" w:right="-480" w:rightChars="-150" w:firstLine="640"/>
        <w:jc w:val="left"/>
        <w:textAlignment w:val="auto"/>
        <w:rPr>
          <w:rFonts w:hint="eastAsia" w:ascii="仿宋" w:hAnsi="仿宋" w:eastAsia="仿宋" w:cs="仿宋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0"/>
          <w:w w:val="100"/>
          <w:sz w:val="32"/>
          <w:szCs w:val="32"/>
          <w:lang w:eastAsia="zh-CN"/>
        </w:rPr>
        <w:t>统一社会信用代码：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-480" w:leftChars="-150" w:right="-480" w:rightChars="-150" w:firstLine="640"/>
        <w:jc w:val="left"/>
        <w:textAlignment w:val="auto"/>
        <w:rPr>
          <w:rFonts w:hint="eastAsia" w:ascii="仿宋" w:hAnsi="仿宋" w:eastAsia="仿宋" w:cs="仿宋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0"/>
          <w:w w:val="100"/>
          <w:sz w:val="32"/>
          <w:szCs w:val="32"/>
          <w:lang w:eastAsia="zh-CN"/>
        </w:rPr>
        <w:t>为维护公平竞争，规范有序的市场秩序，营造诚实守信的信用环境，共同推进社会信用体系</w:t>
      </w:r>
      <w:bookmarkStart w:id="0" w:name="_GoBack"/>
      <w:bookmarkEnd w:id="0"/>
      <w:r>
        <w:rPr>
          <w:rFonts w:hint="eastAsia" w:ascii="仿宋" w:hAnsi="仿宋" w:eastAsia="仿宋" w:cs="仿宋"/>
          <w:spacing w:val="0"/>
          <w:w w:val="100"/>
          <w:sz w:val="32"/>
          <w:szCs w:val="32"/>
          <w:lang w:eastAsia="zh-CN"/>
        </w:rPr>
        <w:t>建设完善，树立企业（单位）诚信守法形象，本企业（单位）郑重承诺如下：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-480" w:leftChars="-150" w:right="-480" w:rightChars="-150" w:firstLine="640"/>
        <w:jc w:val="left"/>
        <w:textAlignment w:val="auto"/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val="en-US" w:eastAsia="zh-CN" w:bidi="ar-SA"/>
        </w:rPr>
        <w:t>严格遵守国家法律、法规和规章，全面履行应尽的责任和义务。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-480" w:leftChars="-150" w:right="-480" w:rightChars="-150" w:firstLine="640" w:firstLineChars="0"/>
        <w:jc w:val="left"/>
        <w:textAlignment w:val="auto"/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val="en-US" w:eastAsia="zh-CN" w:bidi="ar-SA"/>
        </w:rPr>
        <w:t>粮食收购中做到价格上榜、标准上墙，不拖欠粮款、不压级压价。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-480" w:leftChars="-150" w:right="-480" w:rightChars="-150" w:firstLine="640" w:firstLineChars="0"/>
        <w:jc w:val="left"/>
        <w:textAlignment w:val="auto"/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val="en-US" w:eastAsia="zh-CN" w:bidi="ar-SA"/>
        </w:rPr>
        <w:t>本企业（单位）没有违法违规和严重失信行为。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-480" w:leftChars="-150" w:right="-480" w:rightChars="-150" w:firstLine="640" w:firstLineChars="0"/>
        <w:jc w:val="left"/>
        <w:textAlignment w:val="auto"/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val="en-US" w:eastAsia="zh-CN" w:bidi="ar-SA"/>
        </w:rPr>
        <w:t>本企业（单位）提供的材料所涉及的全部信息内容合法、真实、有效，无任何伪造、修改、虚假成分。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-480" w:leftChars="-150" w:right="-480" w:rightChars="-150" w:firstLine="640" w:firstLineChars="0"/>
        <w:jc w:val="left"/>
        <w:textAlignment w:val="auto"/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val="en-US" w:eastAsia="zh-CN" w:bidi="ar-SA"/>
        </w:rPr>
        <w:t>本企业（单位）在各级公共信用信息系统中没有较重或严重失信记录。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-480" w:leftChars="-150" w:right="-480" w:rightChars="-150" w:firstLine="640" w:firstLineChars="0"/>
        <w:jc w:val="left"/>
        <w:textAlignment w:val="auto"/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val="en-US" w:eastAsia="zh-CN" w:bidi="ar-SA"/>
        </w:rPr>
        <w:t>若违反本承诺，经查实，愿意接受行业主管部门和信用管理部门的监督管理，并按照相关法律法规规定的处罚。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-480" w:leftChars="-150" w:right="-480" w:rightChars="-150" w:firstLine="640" w:firstLineChars="0"/>
        <w:jc w:val="left"/>
        <w:textAlignment w:val="auto"/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val="en-US" w:eastAsia="zh-CN" w:bidi="ar-SA"/>
        </w:rPr>
        <w:t>本企业（单位）同意将以上承诺上网公示。若违背以上承诺，自愿按照规定作为失信信息，记录到公共信用信息系统，并承担相应的法律责任。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-480" w:rightChars="-150"/>
        <w:jc w:val="left"/>
        <w:textAlignment w:val="auto"/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-480" w:rightChars="-150"/>
        <w:jc w:val="left"/>
        <w:textAlignment w:val="auto"/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val="en-US" w:eastAsia="zh-CN" w:bidi="ar-SA"/>
        </w:rPr>
        <w:t>承诺单位（法人公章）：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-480" w:rightChars="-150"/>
        <w:jc w:val="left"/>
        <w:textAlignment w:val="auto"/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val="en-US" w:eastAsia="zh-CN" w:bidi="ar-SA"/>
        </w:rPr>
        <w:t>法定代表人（或授权人签字或盖章）：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-150" w:right="-480" w:rightChars="-150" w:firstLine="640" w:firstLineChars="200"/>
        <w:jc w:val="left"/>
        <w:textAlignment w:val="auto"/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-150" w:right="-480" w:rightChars="-150" w:firstLine="640" w:firstLineChars="200"/>
        <w:jc w:val="left"/>
        <w:textAlignment w:val="auto"/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-150" w:right="-480" w:rightChars="-150" w:firstLine="640" w:firstLineChars="200"/>
        <w:jc w:val="left"/>
        <w:textAlignment w:val="auto"/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-480" w:rightChars="-150" w:firstLine="6720" w:firstLineChars="2100"/>
        <w:jc w:val="left"/>
        <w:textAlignment w:val="auto"/>
        <w:rPr>
          <w:rFonts w:hint="default" w:ascii="仿宋" w:hAnsi="仿宋" w:eastAsia="仿宋" w:cs="仿宋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val="en-US" w:eastAsia="zh-CN" w:bidi="ar-SA"/>
        </w:rPr>
        <w:t>年  月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-150" w:right="-480" w:rightChars="-150" w:firstLine="640" w:firstLineChars="200"/>
        <w:jc w:val="left"/>
        <w:textAlignment w:val="auto"/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-480" w:leftChars="-150" w:right="-480" w:rightChars="-150" w:firstLine="640"/>
        <w:jc w:val="left"/>
        <w:textAlignment w:val="auto"/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C822CF"/>
    <w:multiLevelType w:val="singleLevel"/>
    <w:tmpl w:val="1EC822C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zMWJiZjFkYjgxNzdmYTMwOWNhYzczNzVkNDcwZWEifQ=="/>
  </w:docVars>
  <w:rsids>
    <w:rsidRoot w:val="10D0554F"/>
    <w:rsid w:val="0DB43DD7"/>
    <w:rsid w:val="10D0554F"/>
    <w:rsid w:val="39394BC4"/>
    <w:rsid w:val="516A000D"/>
    <w:rsid w:val="52BC450B"/>
    <w:rsid w:val="764B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spacing w:val="0"/>
      <w:w w:val="1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396</Words>
  <Characters>396</Characters>
  <Lines>0</Lines>
  <Paragraphs>0</Paragraphs>
  <TotalTime>10</TotalTime>
  <ScaleCrop>false</ScaleCrop>
  <LinksUpToDate>false</LinksUpToDate>
  <CharactersWithSpaces>400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2020-11-05T01:58:00Z</dcterms:created>
  <dc:creator>若弦</dc:creator>
  <cp:lastModifiedBy>徐小娜</cp:lastModifiedBy>
  <dcterms:modified xsi:type="dcterms:W3CDTF">2022-08-15T23:16:27Z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EE4CDC8A1A5040E5BCA5D4779AE89D22</vt:lpwstr>
  </property>
</Properties>
</file>